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1C3" w:rsidRDefault="00EB71C3" w:rsidP="00EB71C3">
      <w:pPr>
        <w:spacing w:after="0" w:line="240" w:lineRule="auto"/>
        <w:jc w:val="right"/>
        <w:rPr>
          <w:rFonts w:ascii="Times New Roman" w:hAnsi="Times New Roman"/>
          <w:b/>
          <w:color w:val="C00000"/>
          <w:sz w:val="20"/>
          <w:szCs w:val="20"/>
          <w:lang w:val="tt-RU"/>
        </w:rPr>
      </w:pPr>
    </w:p>
    <w:p w:rsidR="00EB71C3" w:rsidRDefault="00EB71C3" w:rsidP="00EB71C3">
      <w:pPr>
        <w:spacing w:after="0" w:line="240" w:lineRule="auto"/>
        <w:jc w:val="right"/>
        <w:rPr>
          <w:rFonts w:ascii="Times New Roman" w:hAnsi="Times New Roman"/>
          <w:b/>
          <w:sz w:val="20"/>
          <w:szCs w:val="20"/>
          <w:lang w:val="tt-RU"/>
        </w:rPr>
      </w:pPr>
      <w:r>
        <w:rPr>
          <w:rFonts w:ascii="Times New Roman" w:hAnsi="Times New Roman"/>
          <w:b/>
          <w:sz w:val="20"/>
          <w:szCs w:val="20"/>
          <w:lang w:val="tt-RU"/>
        </w:rPr>
        <w:t xml:space="preserve">Приложение </w:t>
      </w:r>
    </w:p>
    <w:p w:rsidR="00EB71C3" w:rsidRDefault="00EB71C3" w:rsidP="00EB71C3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к годовому плану </w:t>
      </w:r>
      <w:proofErr w:type="spellStart"/>
      <w:r>
        <w:rPr>
          <w:rFonts w:ascii="Times New Roman" w:hAnsi="Times New Roman"/>
          <w:sz w:val="20"/>
          <w:szCs w:val="20"/>
        </w:rPr>
        <w:t>воспитательно</w:t>
      </w:r>
      <w:proofErr w:type="spellEnd"/>
      <w:r>
        <w:rPr>
          <w:rFonts w:ascii="Times New Roman" w:hAnsi="Times New Roman"/>
          <w:sz w:val="20"/>
          <w:szCs w:val="20"/>
        </w:rPr>
        <w:t>-</w:t>
      </w:r>
    </w:p>
    <w:p w:rsidR="00EB71C3" w:rsidRDefault="00EB71C3" w:rsidP="00EB71C3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образоват</w:t>
      </w:r>
      <w:r>
        <w:rPr>
          <w:rFonts w:ascii="Times New Roman" w:hAnsi="Times New Roman"/>
          <w:sz w:val="20"/>
          <w:szCs w:val="20"/>
        </w:rPr>
        <w:t>ельной работы МБДОУ-д/с «Голубой вагон</w:t>
      </w:r>
      <w:r>
        <w:rPr>
          <w:rFonts w:ascii="Times New Roman" w:hAnsi="Times New Roman"/>
          <w:sz w:val="20"/>
          <w:szCs w:val="20"/>
        </w:rPr>
        <w:t>»</w:t>
      </w:r>
    </w:p>
    <w:p w:rsidR="00EB71C3" w:rsidRDefault="00EB71C3" w:rsidP="00EB71C3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на 2018-2019 учебный год</w:t>
      </w:r>
    </w:p>
    <w:p w:rsidR="00EB71C3" w:rsidRDefault="00EB71C3" w:rsidP="00EB71C3">
      <w:pPr>
        <w:pStyle w:val="a5"/>
        <w:spacing w:after="0"/>
        <w:rPr>
          <w:rStyle w:val="a3"/>
          <w:b w:val="0"/>
          <w:bCs/>
          <w:u w:val="single"/>
        </w:rPr>
      </w:pPr>
    </w:p>
    <w:p w:rsidR="00EB71C3" w:rsidRPr="00EB71C3" w:rsidRDefault="00EB71C3" w:rsidP="00EB71C3">
      <w:pPr>
        <w:spacing w:after="0" w:line="240" w:lineRule="auto"/>
        <w:jc w:val="center"/>
        <w:rPr>
          <w:b/>
          <w:sz w:val="24"/>
          <w:szCs w:val="24"/>
        </w:rPr>
      </w:pPr>
      <w:bookmarkStart w:id="0" w:name="_GoBack"/>
      <w:r w:rsidRPr="00EB71C3">
        <w:rPr>
          <w:rFonts w:ascii="Times New Roman" w:hAnsi="Times New Roman"/>
          <w:b/>
          <w:bCs/>
          <w:sz w:val="24"/>
          <w:szCs w:val="24"/>
        </w:rPr>
        <w:t xml:space="preserve">План работы по профилактике </w:t>
      </w:r>
    </w:p>
    <w:p w:rsidR="00EB71C3" w:rsidRPr="00EB71C3" w:rsidRDefault="00EB71C3" w:rsidP="00EB71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B71C3">
        <w:rPr>
          <w:rFonts w:ascii="Times New Roman" w:hAnsi="Times New Roman"/>
          <w:b/>
          <w:bCs/>
          <w:sz w:val="24"/>
          <w:szCs w:val="24"/>
        </w:rPr>
        <w:t xml:space="preserve">детского дорожно-транспортного травматизма </w:t>
      </w:r>
    </w:p>
    <w:p w:rsidR="00EB71C3" w:rsidRPr="00EB71C3" w:rsidRDefault="00EB71C3" w:rsidP="00EB71C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EB71C3">
        <w:rPr>
          <w:rFonts w:ascii="Times New Roman" w:hAnsi="Times New Roman"/>
          <w:b/>
          <w:sz w:val="24"/>
          <w:szCs w:val="24"/>
        </w:rPr>
        <w:t>в МБДОУ-д/с «Голубой вагон</w:t>
      </w:r>
      <w:r w:rsidRPr="00EB71C3">
        <w:rPr>
          <w:rFonts w:ascii="Times New Roman" w:hAnsi="Times New Roman"/>
          <w:b/>
          <w:sz w:val="24"/>
          <w:szCs w:val="24"/>
        </w:rPr>
        <w:t>»</w:t>
      </w:r>
    </w:p>
    <w:p w:rsidR="00EB71C3" w:rsidRPr="00EB71C3" w:rsidRDefault="00EB71C3" w:rsidP="00EB71C3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EB71C3">
        <w:rPr>
          <w:rFonts w:ascii="Times New Roman" w:hAnsi="Times New Roman"/>
          <w:b/>
          <w:bCs/>
          <w:sz w:val="24"/>
          <w:szCs w:val="24"/>
        </w:rPr>
        <w:t>на 2018 - 2019 учебный год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459"/>
        <w:gridCol w:w="1488"/>
        <w:gridCol w:w="2551"/>
      </w:tblGrid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EB71C3" w:rsidTr="00EB71C3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Месячник по обучению детей дошкольного возраста правилам безопасного поведения на дорогах: «Внимание – дети!»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Август - сентябрь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День знаний ПДД</w:t>
            </w:r>
          </w:p>
          <w:p w:rsidR="00EB71C3" w:rsidRDefault="00EB71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Развлечение «Зеленый огонек»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Выставка  детских рисунков «Зеленый огонек»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Игровая деятельность:</w:t>
            </w:r>
          </w:p>
          <w:p w:rsidR="00EB71C3" w:rsidRDefault="00EB71C3" w:rsidP="00D42687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Сюжетно-ролевые игры;</w:t>
            </w:r>
          </w:p>
          <w:p w:rsidR="00EB71C3" w:rsidRDefault="00EB71C3" w:rsidP="00D42687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Дидактические игры;</w:t>
            </w:r>
          </w:p>
          <w:p w:rsidR="00EB71C3" w:rsidRDefault="00EB71C3" w:rsidP="00D42687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Моделирование ситуаций;</w:t>
            </w:r>
          </w:p>
          <w:p w:rsidR="00EB71C3" w:rsidRDefault="00EB71C3" w:rsidP="00D42687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тренинги.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"Минутки безопасности"- Короткие беседы с детьми с обсуждением ситуаций, возникающих на дороге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C3" w:rsidRDefault="00EB71C3">
            <w:pPr>
              <w:spacing w:after="0" w:line="240" w:lineRule="auto"/>
              <w:ind w:hanging="3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Воспитатели </w:t>
            </w: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целевых прогулок, экскурсий  к проезжей части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литературы, работа в книжном уголке (организация тематических книжных выставок, детских рисунков,  альбомов, поделок)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атрибутов к сюжетно-ролевым играм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просмотра во всех возрастных группах сказок-презентаций, мультфильмов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Встреча с инспектором ГИБДД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EB71C3" w:rsidTr="00EB71C3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 родителей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план-схемы «Мой путь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rPr>
          <w:trHeight w:val="6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выставки работ совместного творчества детей и родителей.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both"/>
              <w:rPr>
                <w:rStyle w:val="apple-converted-space"/>
                <w:sz w:val="24"/>
                <w:szCs w:val="24"/>
                <w:shd w:val="clear" w:color="auto" w:fill="FFFFFF"/>
              </w:rPr>
            </w:pPr>
            <w:r>
              <w:rPr>
                <w:rStyle w:val="apple-converted-space"/>
                <w:sz w:val="24"/>
                <w:szCs w:val="24"/>
                <w:shd w:val="clear" w:color="auto" w:fill="FFFFFF"/>
              </w:rPr>
              <w:t>Оформление  памяток:</w:t>
            </w:r>
          </w:p>
          <w:p w:rsidR="00EB71C3" w:rsidRDefault="00EB71C3">
            <w:pPr>
              <w:spacing w:after="0" w:line="240" w:lineRule="auto"/>
              <w:jc w:val="both"/>
            </w:pPr>
            <w:r>
              <w:rPr>
                <w:rStyle w:val="apple-converted-space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«Родитель-водитель, помни! »,</w:t>
            </w:r>
          </w:p>
          <w:p w:rsidR="00EB71C3" w:rsidRDefault="00EB71C3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- «Безопасность в общественном транспорте»,</w:t>
            </w:r>
          </w:p>
          <w:p w:rsidR="00EB71C3" w:rsidRDefault="00EB71C3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- «Находясь на улице с ребёнком»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Консультация: «Безопасные шаги на пути к безопасности на дороге. Что должны знать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родители»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Style w:val="a3"/>
                <w:b w:val="0"/>
                <w:bCs/>
                <w:sz w:val="24"/>
                <w:szCs w:val="24"/>
              </w:rPr>
            </w:pPr>
            <w:r>
              <w:rPr>
                <w:rStyle w:val="a3"/>
                <w:b w:val="0"/>
                <w:bCs/>
                <w:sz w:val="24"/>
                <w:szCs w:val="24"/>
              </w:rPr>
              <w:t>Воспитатели групп</w:t>
            </w:r>
          </w:p>
          <w:p w:rsidR="00EB71C3" w:rsidRDefault="00EB71C3">
            <w:pPr>
              <w:spacing w:after="0" w:line="240" w:lineRule="auto"/>
            </w:pPr>
            <w:r>
              <w:rPr>
                <w:rStyle w:val="a3"/>
                <w:b w:val="0"/>
                <w:bCs/>
                <w:sz w:val="24"/>
                <w:szCs w:val="24"/>
              </w:rPr>
              <w:t xml:space="preserve"> 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Консультация: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«Взаимодействие с семьёй по вопросам безопасности детей через ознакомление с правилами дорожного движения»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Style w:val="a3"/>
                <w:b w:val="0"/>
                <w:bCs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Родительские собрания: </w:t>
            </w:r>
          </w:p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Азбука дорожных наук  - обеспечение безопасности детей при соблюдении  ПДД пешеходами,</w:t>
            </w:r>
          </w:p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Безопасность на дороге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папки-передвижки для родителей с информацией:</w:t>
            </w:r>
          </w:p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-«Как привить ребёнку навыки безопасного поведения на улице»</w:t>
            </w:r>
          </w:p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-«Рекомендации для родителей о ПДД</w:t>
            </w:r>
          </w:p>
          <w:p w:rsidR="00EB71C3" w:rsidRDefault="00EB71C3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-«Обучение детей наблюдательности на улице»</w:t>
            </w:r>
          </w:p>
          <w:p w:rsidR="00EB71C3" w:rsidRDefault="00EB71C3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>- «Правила перевозки детей в автомобиле»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 с родителями:</w:t>
            </w:r>
          </w:p>
          <w:p w:rsidR="00EB71C3" w:rsidRDefault="00EB71C3" w:rsidP="00D4268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Безопасность детей на улицах </w:t>
            </w:r>
          </w:p>
          <w:p w:rsidR="00EB71C3" w:rsidRDefault="00EB71C3" w:rsidP="00D42687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Прогулка с детьми во дворе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Оформление информационного стенда</w:t>
            </w:r>
          </w:p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C3" w:rsidRDefault="00EB71C3">
            <w:pPr>
              <w:spacing w:after="0" w:line="240" w:lineRule="auto"/>
              <w:rPr>
                <w:rStyle w:val="a3"/>
                <w:b w:val="0"/>
                <w:bCs/>
                <w:sz w:val="24"/>
                <w:szCs w:val="24"/>
              </w:rPr>
            </w:pPr>
            <w:r>
              <w:rPr>
                <w:rStyle w:val="a3"/>
                <w:b w:val="0"/>
                <w:bCs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  <w:p w:rsidR="00EB71C3" w:rsidRDefault="00EB71C3">
            <w:pPr>
              <w:spacing w:after="0" w:line="240" w:lineRule="auto"/>
            </w:pPr>
          </w:p>
        </w:tc>
      </w:tr>
      <w:tr w:rsidR="00EB71C3" w:rsidTr="00EB71C3"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Оформление плана  - схемы безопасного маршрута детей 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Организация встреч с работниками ГИБДД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Составление перспективного плана по ПДД </w:t>
            </w:r>
          </w:p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Консультация: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«Система работы по ПДД в ДОУ»</w:t>
            </w:r>
          </w:p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Консультация: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«Использование игровых технологий в обучении детей правилам безопасного поведения на дороге»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информационного стенда  в холле и группах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и пополнение уголков по ПДД  дидактическими, наглядными материалами, художественной литературой.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Взаимопосещение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«Игровая деятельность по обучению детей дошкольного возраста безопасному поведению на дороге»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Консультация: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«Взаимодействие с семьёй по вопросам безопасности детей через ознакомление с правилами дорожного движения»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14"/>
                <w:sz w:val="24"/>
                <w:szCs w:val="24"/>
              </w:rPr>
              <w:t xml:space="preserve">Консультация: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«Совместная работа воспитателя и детей в изготовлении атрибутов для воспитания интереса к изучению ПДД»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EB71C3" w:rsidTr="00EB71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tabs>
                <w:tab w:val="left" w:pos="720"/>
              </w:tabs>
              <w:spacing w:after="0" w:line="240" w:lineRule="auto"/>
              <w:jc w:val="both"/>
              <w:rPr>
                <w:rStyle w:val="14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«Предупреждение детского дорожно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-транспортного травматизма в летний период»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1C3" w:rsidRDefault="00EB71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</w:tbl>
    <w:p w:rsidR="005576DF" w:rsidRDefault="005576DF"/>
    <w:sectPr w:rsidR="005576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0D1C49"/>
    <w:multiLevelType w:val="hybridMultilevel"/>
    <w:tmpl w:val="AAD081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7D28C5"/>
    <w:multiLevelType w:val="hybridMultilevel"/>
    <w:tmpl w:val="865E31B4"/>
    <w:lvl w:ilvl="0" w:tplc="04190001">
      <w:start w:val="1"/>
      <w:numFmt w:val="bullet"/>
      <w:lvlText w:val=""/>
      <w:lvlJc w:val="left"/>
      <w:pPr>
        <w:tabs>
          <w:tab w:val="num" w:pos="1155"/>
        </w:tabs>
        <w:ind w:left="115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1C3"/>
    <w:rsid w:val="005576DF"/>
    <w:rsid w:val="006B086E"/>
    <w:rsid w:val="00DB0B86"/>
    <w:rsid w:val="00EB7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1C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EB71C3"/>
    <w:rPr>
      <w:rFonts w:ascii="Times New Roman" w:hAnsi="Times New Roman" w:cs="Times New Roman" w:hint="default"/>
      <w:b/>
      <w:bCs w:val="0"/>
    </w:rPr>
  </w:style>
  <w:style w:type="paragraph" w:styleId="a4">
    <w:name w:val="Normal (Web)"/>
    <w:basedOn w:val="a"/>
    <w:uiPriority w:val="99"/>
    <w:unhideWhenUsed/>
    <w:rsid w:val="00EB71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ody Text"/>
    <w:basedOn w:val="a"/>
    <w:link w:val="a6"/>
    <w:uiPriority w:val="99"/>
    <w:semiHidden/>
    <w:unhideWhenUsed/>
    <w:rsid w:val="00EB71C3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uiPriority w:val="99"/>
    <w:semiHidden/>
    <w:rsid w:val="00EB71C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4">
    <w:name w:val="стиль14"/>
    <w:uiPriority w:val="99"/>
    <w:rsid w:val="00EB71C3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uiPriority w:val="99"/>
    <w:rsid w:val="00EB71C3"/>
    <w:rPr>
      <w:rFonts w:ascii="Times New Roman" w:hAnsi="Times New Roman" w:cs="Times New Roman" w:hint="defaul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1C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EB71C3"/>
    <w:rPr>
      <w:rFonts w:ascii="Times New Roman" w:hAnsi="Times New Roman" w:cs="Times New Roman" w:hint="default"/>
      <w:b/>
      <w:bCs w:val="0"/>
    </w:rPr>
  </w:style>
  <w:style w:type="paragraph" w:styleId="a4">
    <w:name w:val="Normal (Web)"/>
    <w:basedOn w:val="a"/>
    <w:uiPriority w:val="99"/>
    <w:unhideWhenUsed/>
    <w:rsid w:val="00EB71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ody Text"/>
    <w:basedOn w:val="a"/>
    <w:link w:val="a6"/>
    <w:uiPriority w:val="99"/>
    <w:semiHidden/>
    <w:unhideWhenUsed/>
    <w:rsid w:val="00EB71C3"/>
    <w:pPr>
      <w:suppressAutoHyphens/>
      <w:spacing w:after="120" w:line="240" w:lineRule="auto"/>
    </w:pPr>
    <w:rPr>
      <w:rFonts w:ascii="Times New Roman" w:hAnsi="Times New Roman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uiPriority w:val="99"/>
    <w:semiHidden/>
    <w:rsid w:val="00EB71C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4">
    <w:name w:val="стиль14"/>
    <w:uiPriority w:val="99"/>
    <w:rsid w:val="00EB71C3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uiPriority w:val="99"/>
    <w:rsid w:val="00EB71C3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816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602</Words>
  <Characters>3438</Characters>
  <Application>Microsoft Office Word</Application>
  <DocSecurity>0</DocSecurity>
  <Lines>28</Lines>
  <Paragraphs>8</Paragraphs>
  <ScaleCrop>false</ScaleCrop>
  <Company>WolfishLair</Company>
  <LinksUpToDate>false</LinksUpToDate>
  <CharactersWithSpaces>4032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2019-04-10T10:43:00Z</dcterms:created>
  <dcterms:modified xsi:type="dcterms:W3CDTF">2019-04-10T10:45:00Z</dcterms:modified>
</cp:coreProperties>
</file>